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CBC" w:rsidRPr="00406CBC" w:rsidRDefault="00406CBC" w:rsidP="00406CBC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406CBC">
        <w:rPr>
          <w:rFonts w:ascii="Times New Roman" w:hAnsi="Times New Roman" w:cs="Times New Roman"/>
          <w:bCs w:val="0"/>
          <w:color w:val="auto"/>
        </w:rPr>
        <w:t>Протокол № 7408/405 Блр</w:t>
      </w:r>
      <w:proofErr w:type="gramStart"/>
      <w:r w:rsidRPr="00406CBC">
        <w:rPr>
          <w:rFonts w:ascii="Times New Roman" w:hAnsi="Times New Roman" w:cs="Times New Roman"/>
          <w:bCs w:val="0"/>
          <w:color w:val="auto"/>
        </w:rPr>
        <w:t>1</w:t>
      </w:r>
      <w:proofErr w:type="gramEnd"/>
      <w:r w:rsidRPr="00406CBC">
        <w:rPr>
          <w:rFonts w:ascii="Times New Roman" w:hAnsi="Times New Roman" w:cs="Times New Roman"/>
          <w:bCs w:val="0"/>
          <w:color w:val="auto"/>
        </w:rPr>
        <w:t>,2/П-15-3</w:t>
      </w:r>
    </w:p>
    <w:p w:rsidR="008169D1" w:rsidRPr="00406CBC" w:rsidRDefault="00406CBC" w:rsidP="00406CBC">
      <w:pPr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06CBC">
        <w:rPr>
          <w:rFonts w:ascii="Times New Roman" w:hAnsi="Times New Roman" w:cs="Times New Roman"/>
          <w:b/>
          <w:sz w:val="28"/>
          <w:szCs w:val="28"/>
        </w:rPr>
        <w:t xml:space="preserve">преддоговорных переговоров между заказчиком и единственным участником открытого запроса предложений на право заключения договора на поставку по </w:t>
      </w:r>
      <w:r w:rsidRPr="00406CBC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406CBC">
        <w:rPr>
          <w:rFonts w:ascii="Times New Roman" w:hAnsi="Times New Roman" w:cs="Times New Roman"/>
          <w:b/>
          <w:sz w:val="28"/>
          <w:szCs w:val="28"/>
        </w:rPr>
        <w:t>7408/405 Блр</w:t>
      </w:r>
      <w:proofErr w:type="gramStart"/>
      <w:r w:rsidRPr="00406CBC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406CBC">
        <w:rPr>
          <w:rFonts w:ascii="Times New Roman" w:hAnsi="Times New Roman" w:cs="Times New Roman"/>
          <w:b/>
          <w:sz w:val="28"/>
          <w:szCs w:val="28"/>
        </w:rPr>
        <w:t>,2/П-15 «Поставка бочек ТРО для сооружения энергоблока №1,2 Белорусской АЭС»</w:t>
      </w:r>
    </w:p>
    <w:p w:rsidR="008169D1" w:rsidRPr="00305577" w:rsidRDefault="008169D1" w:rsidP="00305577">
      <w:pPr>
        <w:keepLine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169D1" w:rsidRPr="00305577" w:rsidRDefault="008169D1" w:rsidP="00305577">
      <w:pPr>
        <w:keepLine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5149"/>
        <w:gridCol w:w="5102"/>
      </w:tblGrid>
      <w:tr w:rsidR="008169D1" w:rsidRPr="00305577" w:rsidTr="004123C6">
        <w:tc>
          <w:tcPr>
            <w:tcW w:w="5149" w:type="dxa"/>
            <w:hideMark/>
          </w:tcPr>
          <w:p w:rsidR="008169D1" w:rsidRPr="00305577" w:rsidRDefault="008169D1" w:rsidP="00305577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3055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305577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305577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Н.Новгород</w:t>
            </w:r>
            <w:proofErr w:type="spellEnd"/>
          </w:p>
        </w:tc>
        <w:tc>
          <w:tcPr>
            <w:tcW w:w="5102" w:type="dxa"/>
            <w:hideMark/>
          </w:tcPr>
          <w:p w:rsidR="008169D1" w:rsidRPr="00305577" w:rsidRDefault="00406CBC" w:rsidP="00406CBC">
            <w:pPr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  <w:r w:rsidR="008169D1" w:rsidRPr="00305577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__________</w:t>
            </w:r>
            <w:r w:rsidR="008169D1" w:rsidRPr="00305577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2015</w:t>
            </w:r>
            <w:r w:rsidR="008169D1" w:rsidRPr="003055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169D1" w:rsidRPr="00305577" w:rsidRDefault="008169D1" w:rsidP="00305577">
      <w:pPr>
        <w:keepLines/>
        <w:tabs>
          <w:tab w:val="left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169D1" w:rsidRPr="00305577" w:rsidRDefault="008169D1" w:rsidP="00305577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05577">
        <w:rPr>
          <w:rFonts w:ascii="Times New Roman" w:hAnsi="Times New Roman" w:cs="Times New Roman"/>
          <w:sz w:val="24"/>
          <w:szCs w:val="24"/>
          <w:lang w:eastAsia="ru-RU"/>
        </w:rPr>
        <w:t>Открытый запрос предложений в электронной форме 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305577">
        <w:rPr>
          <w:rFonts w:ascii="Times New Roman" w:hAnsi="Times New Roman" w:cs="Times New Roman"/>
          <w:sz w:val="24"/>
          <w:szCs w:val="24"/>
          <w:lang w:eastAsia="ru-RU"/>
        </w:rPr>
        <w:t>Росатом</w:t>
      </w:r>
      <w:proofErr w:type="spellEnd"/>
      <w:r w:rsidRPr="00305577">
        <w:rPr>
          <w:rFonts w:ascii="Times New Roman" w:hAnsi="Times New Roman" w:cs="Times New Roman"/>
          <w:sz w:val="24"/>
          <w:szCs w:val="24"/>
          <w:lang w:eastAsia="ru-RU"/>
        </w:rPr>
        <w:t xml:space="preserve">», утвержденным решением наблюдательного совета </w:t>
      </w:r>
      <w:proofErr w:type="spellStart"/>
      <w:r w:rsidRPr="00305577">
        <w:rPr>
          <w:rFonts w:ascii="Times New Roman" w:hAnsi="Times New Roman" w:cs="Times New Roman"/>
          <w:sz w:val="24"/>
          <w:szCs w:val="24"/>
          <w:lang w:eastAsia="ru-RU"/>
        </w:rPr>
        <w:t>Госкорпорации</w:t>
      </w:r>
      <w:proofErr w:type="spellEnd"/>
      <w:r w:rsidRPr="00305577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305577">
        <w:rPr>
          <w:rFonts w:ascii="Times New Roman" w:hAnsi="Times New Roman" w:cs="Times New Roman"/>
          <w:sz w:val="24"/>
          <w:szCs w:val="24"/>
          <w:lang w:eastAsia="ru-RU"/>
        </w:rPr>
        <w:t>Росатом</w:t>
      </w:r>
      <w:proofErr w:type="spellEnd"/>
      <w:r w:rsidRPr="00305577">
        <w:rPr>
          <w:rFonts w:ascii="Times New Roman" w:hAnsi="Times New Roman" w:cs="Times New Roman"/>
          <w:sz w:val="24"/>
          <w:szCs w:val="24"/>
          <w:lang w:eastAsia="ru-RU"/>
        </w:rPr>
        <w:t>» (протокол от 07.02.2012 № 37) (далее – ЕОСЗ) в его действующей редакции,</w:t>
      </w:r>
      <w:r w:rsidRPr="0030557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305577">
        <w:rPr>
          <w:rFonts w:ascii="Times New Roman" w:hAnsi="Times New Roman" w:cs="Times New Roman"/>
          <w:sz w:val="24"/>
          <w:szCs w:val="24"/>
          <w:lang w:eastAsia="ru-RU"/>
        </w:rPr>
        <w:t>с использованием функционала ЭТП АКД согласно регламенту ее работы.</w:t>
      </w:r>
      <w:proofErr w:type="gramEnd"/>
    </w:p>
    <w:p w:rsidR="008169D1" w:rsidRPr="00305577" w:rsidRDefault="008169D1" w:rsidP="00305577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169D1" w:rsidRPr="00305577" w:rsidRDefault="008169D1" w:rsidP="00305577">
      <w:pPr>
        <w:keepLines/>
        <w:tabs>
          <w:tab w:val="left" w:pos="25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557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Информация о закупке:</w:t>
      </w:r>
    </w:p>
    <w:p w:rsidR="008169D1" w:rsidRPr="00305577" w:rsidRDefault="008169D1" w:rsidP="00305577">
      <w:pPr>
        <w:keepLines/>
        <w:tabs>
          <w:tab w:val="left" w:pos="25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305577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Заказчик: </w:t>
      </w:r>
      <w:r w:rsidR="00395A36" w:rsidRPr="00305577">
        <w:rPr>
          <w:rFonts w:ascii="Times New Roman" w:hAnsi="Times New Roman" w:cs="Times New Roman"/>
          <w:sz w:val="24"/>
          <w:szCs w:val="24"/>
          <w:lang w:eastAsia="ru-RU"/>
        </w:rPr>
        <w:t>Акционерное общество «</w:t>
      </w:r>
      <w:proofErr w:type="spellStart"/>
      <w:r w:rsidR="00395A36" w:rsidRPr="00305577">
        <w:rPr>
          <w:rFonts w:ascii="Times New Roman" w:hAnsi="Times New Roman" w:cs="Times New Roman"/>
          <w:sz w:val="24"/>
          <w:szCs w:val="24"/>
          <w:lang w:eastAsia="ru-RU"/>
        </w:rPr>
        <w:t>Атомстройэкспорт</w:t>
      </w:r>
      <w:proofErr w:type="spellEnd"/>
      <w:r w:rsidR="00395A36" w:rsidRPr="00305577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30557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169D1" w:rsidRPr="00305577" w:rsidRDefault="008169D1" w:rsidP="00305577">
      <w:pPr>
        <w:keepLines/>
        <w:tabs>
          <w:tab w:val="left" w:pos="25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305577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Организатор </w:t>
      </w:r>
      <w:r w:rsidRPr="0030557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запроса предложений</w:t>
      </w:r>
      <w:r w:rsidR="00395A36" w:rsidRPr="00305577">
        <w:rPr>
          <w:rFonts w:ascii="Times New Roman" w:hAnsi="Times New Roman" w:cs="Times New Roman"/>
          <w:sz w:val="24"/>
          <w:szCs w:val="24"/>
          <w:lang w:eastAsia="ru-RU"/>
        </w:rPr>
        <w:t>: АО «НИАЭП»</w:t>
      </w:r>
      <w:r w:rsidRPr="0030557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169D1" w:rsidRPr="00305577" w:rsidRDefault="008169D1" w:rsidP="00305577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5577">
        <w:rPr>
          <w:rFonts w:ascii="Times New Roman" w:hAnsi="Times New Roman" w:cs="Times New Roman"/>
          <w:sz w:val="24"/>
          <w:szCs w:val="24"/>
          <w:lang w:eastAsia="ru-RU"/>
        </w:rPr>
        <w:t xml:space="preserve">Предмет </w:t>
      </w:r>
      <w:r w:rsidRPr="0030557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запроса предложений</w:t>
      </w:r>
      <w:r w:rsidRPr="00305577">
        <w:rPr>
          <w:rFonts w:ascii="Times New Roman" w:hAnsi="Times New Roman" w:cs="Times New Roman"/>
          <w:sz w:val="24"/>
          <w:szCs w:val="24"/>
          <w:lang w:eastAsia="ru-RU"/>
        </w:rPr>
        <w:t>: право заключения договора на поставку товара по лоту №7408/405 Блр</w:t>
      </w:r>
      <w:proofErr w:type="gramStart"/>
      <w:r w:rsidRPr="00305577">
        <w:rPr>
          <w:rFonts w:ascii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305577">
        <w:rPr>
          <w:rFonts w:ascii="Times New Roman" w:hAnsi="Times New Roman" w:cs="Times New Roman"/>
          <w:sz w:val="24"/>
          <w:szCs w:val="24"/>
          <w:lang w:eastAsia="ru-RU"/>
        </w:rPr>
        <w:t>,2/П-15 "Поставка бочек ТРО для сооружения энергоблока №1,2 Белорусской АЭС".</w:t>
      </w:r>
    </w:p>
    <w:p w:rsidR="008169D1" w:rsidRPr="00305577" w:rsidRDefault="008169D1" w:rsidP="003055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5577">
        <w:rPr>
          <w:rFonts w:ascii="Times New Roman" w:hAnsi="Times New Roman" w:cs="Times New Roman"/>
          <w:sz w:val="24"/>
          <w:szCs w:val="24"/>
          <w:lang w:eastAsia="ru-RU"/>
        </w:rPr>
        <w:t xml:space="preserve">Предмет договора: поставка бочек ТРО для сооружения энергоблока №1,2 Белорусской АЭС </w:t>
      </w:r>
    </w:p>
    <w:p w:rsidR="008169D1" w:rsidRPr="00305577" w:rsidRDefault="008169D1" w:rsidP="0030557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169D1" w:rsidRPr="00305577" w:rsidRDefault="008169D1" w:rsidP="003055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5577">
        <w:rPr>
          <w:rFonts w:ascii="Times New Roman" w:hAnsi="Times New Roman" w:cs="Times New Roman"/>
          <w:sz w:val="24"/>
          <w:szCs w:val="24"/>
          <w:lang w:eastAsia="ru-RU"/>
        </w:rPr>
        <w:t>Начальная (максимальная) цена договора: 7</w:t>
      </w:r>
      <w:r w:rsidR="00406CBC" w:rsidRPr="00305577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305577">
        <w:rPr>
          <w:rFonts w:ascii="Times New Roman" w:hAnsi="Times New Roman" w:cs="Times New Roman"/>
          <w:sz w:val="24"/>
          <w:szCs w:val="24"/>
          <w:lang w:eastAsia="ru-RU"/>
        </w:rPr>
        <w:t xml:space="preserve">850 834,72 (Семь миллионов восемьсот пятьдесят тысяч восемьсот тридцать четыре) рубля 72 копейки, включая НДС. </w:t>
      </w:r>
    </w:p>
    <w:p w:rsidR="008169D1" w:rsidRPr="00305577" w:rsidRDefault="008169D1" w:rsidP="003055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5577">
        <w:rPr>
          <w:rFonts w:ascii="Times New Roman" w:hAnsi="Times New Roman" w:cs="Times New Roman"/>
          <w:sz w:val="24"/>
          <w:szCs w:val="24"/>
          <w:lang w:eastAsia="ru-RU"/>
        </w:rPr>
        <w:t xml:space="preserve">Срок и объем исполнения договора: в соответствии со спецификацией, приведенной в закупочной документации. </w:t>
      </w:r>
    </w:p>
    <w:p w:rsidR="008169D1" w:rsidRPr="00305577" w:rsidRDefault="008169D1" w:rsidP="0030557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169D1" w:rsidRPr="00305577" w:rsidRDefault="008169D1" w:rsidP="00305577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05577">
        <w:rPr>
          <w:rFonts w:ascii="Times New Roman" w:hAnsi="Times New Roman" w:cs="Times New Roman"/>
          <w:sz w:val="24"/>
          <w:szCs w:val="24"/>
          <w:lang w:eastAsia="ru-RU"/>
        </w:rPr>
        <w:t xml:space="preserve">Извещение о проведении </w:t>
      </w:r>
      <w:r w:rsidRPr="0030557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запроса предложений в электронной форме</w:t>
      </w:r>
      <w:r w:rsidRPr="00305577">
        <w:rPr>
          <w:rFonts w:ascii="Times New Roman" w:hAnsi="Times New Roman" w:cs="Times New Roman"/>
          <w:sz w:val="24"/>
          <w:szCs w:val="24"/>
          <w:lang w:eastAsia="ru-RU"/>
        </w:rPr>
        <w:t xml:space="preserve"> и документация по проведению </w:t>
      </w:r>
      <w:r w:rsidRPr="0030557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запроса предложений</w:t>
      </w:r>
      <w:r w:rsidRPr="00305577">
        <w:rPr>
          <w:rFonts w:ascii="Times New Roman" w:hAnsi="Times New Roman" w:cs="Times New Roman"/>
          <w:sz w:val="24"/>
          <w:szCs w:val="24"/>
          <w:lang w:eastAsia="ru-RU"/>
        </w:rPr>
        <w:t xml:space="preserve"> опубликован</w:t>
      </w:r>
      <w:r w:rsidRPr="0030557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ы «28» апреля 2015 года в информационно</w:t>
      </w:r>
      <w:r w:rsidRPr="00305577">
        <w:rPr>
          <w:rFonts w:ascii="Times New Roman" w:hAnsi="Times New Roman" w:cs="Times New Roman"/>
          <w:sz w:val="24"/>
          <w:szCs w:val="24"/>
          <w:lang w:eastAsia="ru-RU"/>
        </w:rPr>
        <w:t xml:space="preserve">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6" w:history="1">
        <w:r w:rsidRPr="00305577">
          <w:rPr>
            <w:rStyle w:val="a3"/>
            <w:rFonts w:ascii="Times New Roman" w:hAnsi="Times New Roman"/>
            <w:sz w:val="24"/>
            <w:szCs w:val="24"/>
            <w:u w:val="none"/>
            <w:lang w:eastAsia="ru-RU"/>
          </w:rPr>
          <w:t>http://www.zakupki.gov.ru</w:t>
        </w:r>
      </w:hyperlink>
      <w:r w:rsidRPr="00305577">
        <w:rPr>
          <w:rStyle w:val="a3"/>
          <w:rFonts w:ascii="Times New Roman" w:hAnsi="Times New Roman"/>
          <w:sz w:val="24"/>
          <w:szCs w:val="24"/>
          <w:u w:val="none"/>
          <w:lang w:eastAsia="ru-RU"/>
        </w:rPr>
        <w:t>/</w:t>
      </w:r>
      <w:r w:rsidRPr="00305577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305577">
        <w:rPr>
          <w:rFonts w:ascii="Times New Roman" w:hAnsi="Times New Roman" w:cs="Times New Roman"/>
          <w:sz w:val="24"/>
          <w:szCs w:val="24"/>
        </w:rPr>
        <w:t xml:space="preserve"> </w:t>
      </w:r>
      <w:r w:rsidRPr="00305577">
        <w:rPr>
          <w:rFonts w:ascii="Times New Roman" w:hAnsi="Times New Roman" w:cs="Times New Roman"/>
          <w:sz w:val="24"/>
          <w:szCs w:val="24"/>
          <w:lang w:eastAsia="ru-RU"/>
        </w:rPr>
        <w:t>закупка №31502305310, на официальном сайте о размещении заказов на закупки товаров, работ и услуг</w:t>
      </w:r>
      <w:proofErr w:type="gramEnd"/>
      <w:r w:rsidRPr="00305577">
        <w:rPr>
          <w:rFonts w:ascii="Times New Roman" w:hAnsi="Times New Roman" w:cs="Times New Roman"/>
          <w:sz w:val="24"/>
          <w:szCs w:val="24"/>
          <w:lang w:eastAsia="ru-RU"/>
        </w:rPr>
        <w:t xml:space="preserve"> для нужд </w:t>
      </w:r>
      <w:proofErr w:type="spellStart"/>
      <w:r w:rsidRPr="00305577">
        <w:rPr>
          <w:rFonts w:ascii="Times New Roman" w:hAnsi="Times New Roman" w:cs="Times New Roman"/>
          <w:sz w:val="24"/>
          <w:szCs w:val="24"/>
          <w:lang w:eastAsia="ru-RU"/>
        </w:rPr>
        <w:t>Госкорпорации</w:t>
      </w:r>
      <w:proofErr w:type="spellEnd"/>
      <w:r w:rsidRPr="00305577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305577">
        <w:rPr>
          <w:rFonts w:ascii="Times New Roman" w:hAnsi="Times New Roman" w:cs="Times New Roman"/>
          <w:sz w:val="24"/>
          <w:szCs w:val="24"/>
          <w:lang w:eastAsia="ru-RU"/>
        </w:rPr>
        <w:t>Росатом</w:t>
      </w:r>
      <w:proofErr w:type="spellEnd"/>
      <w:r w:rsidRPr="00305577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hyperlink r:id="rId7" w:history="1">
        <w:r w:rsidRPr="00305577">
          <w:rPr>
            <w:rStyle w:val="a3"/>
            <w:rFonts w:ascii="Times New Roman" w:hAnsi="Times New Roman"/>
            <w:sz w:val="24"/>
            <w:szCs w:val="24"/>
            <w:u w:val="none"/>
            <w:lang w:eastAsia="ru-RU"/>
          </w:rPr>
          <w:t>http://zakupki.rosatom.ru/</w:t>
        </w:r>
      </w:hyperlink>
      <w:r w:rsidRPr="00305577">
        <w:rPr>
          <w:rFonts w:ascii="Times New Roman" w:hAnsi="Times New Roman" w:cs="Times New Roman"/>
          <w:sz w:val="24"/>
          <w:szCs w:val="24"/>
          <w:lang w:eastAsia="ru-RU"/>
        </w:rPr>
        <w:t>, закупка №150428/0536/454,</w:t>
      </w:r>
      <w:r w:rsidRPr="0030557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305577">
        <w:rPr>
          <w:rFonts w:ascii="Times New Roman" w:hAnsi="Times New Roman" w:cs="Times New Roman"/>
          <w:sz w:val="24"/>
          <w:szCs w:val="24"/>
          <w:lang w:eastAsia="ru-RU"/>
        </w:rPr>
        <w:t>на ЭТП АКД, закупка №R026941.</w:t>
      </w:r>
    </w:p>
    <w:p w:rsidR="000438DF" w:rsidRPr="00305577" w:rsidRDefault="000438DF" w:rsidP="00305577">
      <w:pPr>
        <w:pStyle w:val="a8"/>
        <w:spacing w:before="0" w:beforeAutospacing="0" w:after="0" w:afterAutospacing="0"/>
        <w:ind w:firstLine="540"/>
        <w:jc w:val="both"/>
        <w:rPr>
          <w:bCs/>
        </w:rPr>
      </w:pPr>
    </w:p>
    <w:p w:rsidR="000438DF" w:rsidRPr="00305577" w:rsidRDefault="000438DF" w:rsidP="00305577">
      <w:pPr>
        <w:pStyle w:val="a8"/>
        <w:spacing w:before="0" w:beforeAutospacing="0" w:after="0" w:afterAutospacing="0"/>
        <w:ind w:firstLine="540"/>
        <w:jc w:val="both"/>
      </w:pPr>
      <w:r w:rsidRPr="00305577">
        <w:rPr>
          <w:bCs/>
        </w:rPr>
        <w:t>Заседание Конкурсной комиссии проводится в очной форм</w:t>
      </w:r>
      <w:r w:rsidR="00395A36" w:rsidRPr="00305577">
        <w:rPr>
          <w:bCs/>
        </w:rPr>
        <w:t>е в 11:30 (время московское) «26</w:t>
      </w:r>
      <w:r w:rsidRPr="00305577">
        <w:rPr>
          <w:bCs/>
        </w:rPr>
        <w:t xml:space="preserve">» мая 2015 года, по адресу: </w:t>
      </w:r>
      <w:proofErr w:type="gramStart"/>
      <w:r w:rsidRPr="00305577">
        <w:rPr>
          <w:bCs/>
        </w:rPr>
        <w:t>г</w:t>
      </w:r>
      <w:proofErr w:type="gramEnd"/>
      <w:r w:rsidRPr="00305577">
        <w:rPr>
          <w:bCs/>
        </w:rPr>
        <w:t xml:space="preserve">. Нижний Новгород, пл. Свободы, д.3, малый актовый зал. </w:t>
      </w:r>
      <w:r w:rsidRPr="00305577">
        <w:t>Заседание проводится с использованием средств видеосвязи.</w:t>
      </w:r>
    </w:p>
    <w:p w:rsidR="000438DF" w:rsidRPr="00305577" w:rsidRDefault="000438DF" w:rsidP="00305577">
      <w:pPr>
        <w:pStyle w:val="a8"/>
        <w:spacing w:before="0" w:beforeAutospacing="0" w:after="0" w:afterAutospacing="0"/>
        <w:jc w:val="both"/>
      </w:pPr>
    </w:p>
    <w:p w:rsidR="00395A36" w:rsidRPr="00305577" w:rsidRDefault="00395A36" w:rsidP="00305577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05577">
        <w:rPr>
          <w:rFonts w:ascii="Times New Roman" w:hAnsi="Times New Roman" w:cs="Times New Roman"/>
          <w:b/>
          <w:sz w:val="24"/>
          <w:szCs w:val="24"/>
        </w:rPr>
        <w:t xml:space="preserve">В заседании принимают участие: </w:t>
      </w:r>
    </w:p>
    <w:tbl>
      <w:tblPr>
        <w:tblW w:w="4951" w:type="pct"/>
        <w:tblInd w:w="3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022"/>
        <w:gridCol w:w="6990"/>
      </w:tblGrid>
      <w:tr w:rsidR="00395A36" w:rsidRPr="00305577" w:rsidTr="001B46CC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395A36" w:rsidRPr="00305577" w:rsidTr="001B46CC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Председатель Конкурсной комиссии:</w:t>
            </w:r>
          </w:p>
        </w:tc>
      </w:tr>
      <w:tr w:rsidR="00395A36" w:rsidRPr="00305577" w:rsidTr="001B46CC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Пустовой</w:t>
            </w:r>
            <w:proofErr w:type="spellEnd"/>
            <w:r w:rsidRPr="00305577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395A36" w:rsidRPr="00305577" w:rsidTr="001B46CC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b/>
                <w:sz w:val="24"/>
                <w:szCs w:val="24"/>
              </w:rPr>
              <w:t>Члены Конкурсной комиссии с правом «вето»:</w:t>
            </w:r>
          </w:p>
        </w:tc>
      </w:tr>
      <w:tr w:rsidR="00395A36" w:rsidRPr="00305577" w:rsidTr="001B46CC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Ткачев Г.В.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8550BC" w:rsidP="0030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hyperlink r:id="rId9" w:history="1">
                <w:r w:rsidR="00395A36" w:rsidRPr="00305577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Ведущий специалист отдела физической защиты и безопасности </w:t>
                </w:r>
                <w:r w:rsidR="00395A36" w:rsidRPr="00305577">
                  <w:rPr>
                    <w:rFonts w:ascii="Times New Roman" w:hAnsi="Times New Roman" w:cs="Times New Roman"/>
                    <w:sz w:val="24"/>
                    <w:szCs w:val="24"/>
                  </w:rPr>
                  <w:lastRenderedPageBreak/>
                  <w:t xml:space="preserve">финансово-экономической деятельности </w:t>
                </w:r>
              </w:hyperlink>
            </w:hyperlink>
            <w:r w:rsidR="00395A36" w:rsidRPr="00305577">
              <w:rPr>
                <w:rFonts w:ascii="Times New Roman" w:hAnsi="Times New Roman" w:cs="Times New Roman"/>
                <w:sz w:val="24"/>
                <w:szCs w:val="24"/>
              </w:rPr>
              <w:t xml:space="preserve"> АО «НИАЭП»</w:t>
            </w:r>
          </w:p>
        </w:tc>
      </w:tr>
      <w:tr w:rsidR="00395A36" w:rsidRPr="00305577" w:rsidTr="001B46CC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Члены Конкурсной комиссии:</w:t>
            </w:r>
          </w:p>
        </w:tc>
      </w:tr>
      <w:tr w:rsidR="00395A36" w:rsidRPr="00305577" w:rsidTr="001B46CC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Климович Г.К.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395A36" w:rsidRPr="00305577" w:rsidTr="001B46CC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Галанчук</w:t>
            </w:r>
            <w:proofErr w:type="spellEnd"/>
            <w:r w:rsidRPr="00305577">
              <w:rPr>
                <w:rFonts w:ascii="Times New Roman" w:hAnsi="Times New Roman" w:cs="Times New Roman"/>
                <w:sz w:val="24"/>
                <w:szCs w:val="24"/>
              </w:rPr>
              <w:t xml:space="preserve"> С.Ф.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395A36" w:rsidRPr="00305577" w:rsidTr="001B46CC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Коптель</w:t>
            </w:r>
            <w:proofErr w:type="spellEnd"/>
            <w:r w:rsidRPr="00305577">
              <w:rPr>
                <w:rFonts w:ascii="Times New Roman" w:hAnsi="Times New Roman" w:cs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Начальник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395A36" w:rsidRPr="00305577" w:rsidTr="001B46CC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Ластовский</w:t>
            </w:r>
            <w:proofErr w:type="spellEnd"/>
            <w:r w:rsidRPr="00305577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коммерческо-юридического отдела Государственного предприятия «Белорусская АЭС»</w:t>
            </w:r>
          </w:p>
        </w:tc>
      </w:tr>
      <w:tr w:rsidR="00395A36" w:rsidRPr="00305577" w:rsidTr="001B46CC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Приходько С.А.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305577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Заместитель директора по проектированию АЭС «</w:t>
            </w:r>
            <w:proofErr w:type="spellStart"/>
            <w:r w:rsidRPr="00305577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Пакш</w:t>
            </w:r>
            <w:proofErr w:type="spellEnd"/>
            <w:r w:rsidRPr="00305577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»</w:t>
            </w:r>
          </w:p>
        </w:tc>
      </w:tr>
      <w:tr w:rsidR="00395A36" w:rsidRPr="00305577" w:rsidTr="001B46CC">
        <w:trPr>
          <w:trHeight w:val="492"/>
        </w:trPr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Казакова Е.А.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методологии и организации закупок АО «НИАЭП»</w:t>
            </w:r>
          </w:p>
        </w:tc>
      </w:tr>
      <w:tr w:rsidR="00395A36" w:rsidRPr="00305577" w:rsidTr="001B46CC">
        <w:trPr>
          <w:trHeight w:val="492"/>
        </w:trPr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Соловьев М.В.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управления планирования закупок АО «НИАЭП» </w:t>
            </w:r>
          </w:p>
        </w:tc>
      </w:tr>
      <w:tr w:rsidR="00395A36" w:rsidRPr="00305577" w:rsidTr="001B46CC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Кевля С.А.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395A36" w:rsidRPr="00305577" w:rsidTr="001B46CC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395A36" w:rsidRPr="00305577" w:rsidRDefault="00395A36" w:rsidP="003055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Дыба Д.Л.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395A36" w:rsidRPr="00305577" w:rsidRDefault="00395A36" w:rsidP="0030557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Главный юрисконсульт Представительства АО «НИАЭП» в Республике Беларусь</w:t>
            </w:r>
          </w:p>
        </w:tc>
      </w:tr>
      <w:tr w:rsidR="00395A36" w:rsidRPr="00305577" w:rsidTr="001B46CC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Суслова А.А.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страхования финансового управления ЗАО АСЭ </w:t>
            </w:r>
          </w:p>
        </w:tc>
      </w:tr>
      <w:tr w:rsidR="00395A36" w:rsidRPr="00305577" w:rsidTr="001B46CC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Беляев Д.О.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Эксперт отдела поставок тепломеханического оборудования АО «НИАЭП»</w:t>
            </w:r>
          </w:p>
        </w:tc>
      </w:tr>
      <w:tr w:rsidR="00395A36" w:rsidRPr="00305577" w:rsidTr="001B46CC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Секретарь Конкурсной комиссии без права голоса:</w:t>
            </w:r>
          </w:p>
        </w:tc>
      </w:tr>
      <w:tr w:rsidR="00395A36" w:rsidRPr="00305577" w:rsidTr="001B46CC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Вырва Г.А.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395A36" w:rsidRPr="00305577" w:rsidRDefault="00395A36" w:rsidP="0030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Инженер 1 категории отдела конкурсных процедур и закупок Представительства АО «НИАЭП» в Республике Беларусь</w:t>
            </w:r>
          </w:p>
        </w:tc>
      </w:tr>
    </w:tbl>
    <w:p w:rsidR="00395A36" w:rsidRPr="00305577" w:rsidRDefault="00395A36" w:rsidP="003055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5577">
        <w:rPr>
          <w:rFonts w:ascii="Times New Roman" w:hAnsi="Times New Roman" w:cs="Times New Roman"/>
          <w:sz w:val="24"/>
          <w:szCs w:val="24"/>
        </w:rPr>
        <w:t>Заседание проводится в присутствии 13 из 15 членов Конкурсной комиссии, что составляет 86 % от общего количества членов Конкурсной комиссии. Кворум имеется. Заседание правомочно.</w:t>
      </w:r>
    </w:p>
    <w:p w:rsidR="00395A36" w:rsidRPr="00305577" w:rsidRDefault="00395A36" w:rsidP="003055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5A36" w:rsidRPr="00305577" w:rsidRDefault="00395A36" w:rsidP="003055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577">
        <w:rPr>
          <w:rFonts w:ascii="Times New Roman" w:hAnsi="Times New Roman" w:cs="Times New Roman"/>
          <w:sz w:val="24"/>
          <w:szCs w:val="24"/>
        </w:rPr>
        <w:t>1. Согласно протоколу открытия доступа к заявкам на участие в запросе предложений от «13» мая 2015 года № 7408/405 Блр</w:t>
      </w:r>
      <w:proofErr w:type="gramStart"/>
      <w:r w:rsidRPr="0030557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05577">
        <w:rPr>
          <w:rFonts w:ascii="Times New Roman" w:hAnsi="Times New Roman" w:cs="Times New Roman"/>
          <w:sz w:val="24"/>
          <w:szCs w:val="24"/>
        </w:rPr>
        <w:t xml:space="preserve">,2/П-14-1 были поданы заявки на участие в запросе предложений следующими участниками </w:t>
      </w:r>
      <w:r w:rsidRPr="00305577">
        <w:rPr>
          <w:rFonts w:ascii="Times New Roman" w:hAnsi="Times New Roman" w:cs="Times New Roman"/>
          <w:bCs/>
          <w:sz w:val="24"/>
          <w:szCs w:val="24"/>
        </w:rPr>
        <w:t>запроса предложений</w:t>
      </w:r>
      <w:r w:rsidRPr="0030557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50" w:type="pct"/>
        <w:jc w:val="center"/>
        <w:tblCellMar>
          <w:left w:w="0" w:type="dxa"/>
          <w:right w:w="0" w:type="dxa"/>
        </w:tblCellMar>
        <w:tblLook w:val="04A0"/>
      </w:tblPr>
      <w:tblGrid>
        <w:gridCol w:w="998"/>
        <w:gridCol w:w="2513"/>
        <w:gridCol w:w="2149"/>
        <w:gridCol w:w="4492"/>
      </w:tblGrid>
      <w:tr w:rsidR="00395A36" w:rsidRPr="00305577" w:rsidTr="001B46C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A36" w:rsidRPr="00305577" w:rsidRDefault="00395A36" w:rsidP="0030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заявки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A36" w:rsidRPr="00305577" w:rsidRDefault="00395A36" w:rsidP="0030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A36" w:rsidRPr="00305577" w:rsidRDefault="00395A36" w:rsidP="0030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участника запроса предложений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A36" w:rsidRPr="00305577" w:rsidRDefault="00395A36" w:rsidP="0030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исполнения договора, указанные в заявке</w:t>
            </w:r>
          </w:p>
        </w:tc>
      </w:tr>
      <w:tr w:rsidR="00395A36" w:rsidRPr="00305577" w:rsidTr="001B46C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A36" w:rsidRPr="00305577" w:rsidRDefault="00395A36" w:rsidP="0030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60266043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A36" w:rsidRPr="00305577" w:rsidRDefault="00395A36" w:rsidP="0030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3055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УфаАтомХимМаш</w:t>
            </w:r>
            <w:proofErr w:type="spellEnd"/>
            <w:r w:rsidRPr="003055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A36" w:rsidRPr="00305577" w:rsidRDefault="00395A36" w:rsidP="0030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450049, г. Уфа, ул. Уфимское шоссе, 13а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A36" w:rsidRPr="00305577" w:rsidRDefault="00395A36" w:rsidP="00305577">
            <w:pPr>
              <w:tabs>
                <w:tab w:val="left" w:pos="4464"/>
              </w:tabs>
              <w:spacing w:after="0" w:line="240" w:lineRule="auto"/>
              <w:ind w:left="25" w:right="17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Цена заявки: 7 620 786,92 (Семь миллионов шестьсот двадцать тысяч семьсот восемьдесят шесть) рублей 92 копейки, включая НДС </w:t>
            </w:r>
          </w:p>
        </w:tc>
      </w:tr>
    </w:tbl>
    <w:p w:rsidR="00395A36" w:rsidRDefault="00395A36" w:rsidP="00305577">
      <w:pPr>
        <w:pStyle w:val="a8"/>
        <w:spacing w:before="0" w:beforeAutospacing="0" w:after="0" w:afterAutospacing="0"/>
        <w:ind w:firstLine="567"/>
        <w:jc w:val="both"/>
        <w:rPr>
          <w:rFonts w:eastAsia="Times New Roman"/>
        </w:rPr>
      </w:pPr>
      <w:r w:rsidRPr="00305577">
        <w:rPr>
          <w:rFonts w:eastAsia="Times New Roman"/>
        </w:rPr>
        <w:t xml:space="preserve">В связи с тем, что после окончании срока подачи заявок на участие в запросе предложений подана только одна заявка, подпунктом а) пункта 13.5.1 ЕОСЗ, открытый запрос предложений признан несостоявшимся. </w:t>
      </w:r>
    </w:p>
    <w:p w:rsidR="00305577" w:rsidRPr="00305577" w:rsidRDefault="00305577" w:rsidP="00305577">
      <w:pPr>
        <w:pStyle w:val="a8"/>
        <w:spacing w:before="0" w:beforeAutospacing="0" w:after="0" w:afterAutospacing="0"/>
        <w:ind w:firstLine="567"/>
        <w:jc w:val="both"/>
        <w:rPr>
          <w:rFonts w:eastAsia="Times New Roman"/>
        </w:rPr>
      </w:pPr>
    </w:p>
    <w:p w:rsidR="00395A36" w:rsidRPr="00305577" w:rsidRDefault="00435DEE" w:rsidP="00305577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05577">
        <w:rPr>
          <w:rFonts w:ascii="Times New Roman" w:hAnsi="Times New Roman" w:cs="Times New Roman"/>
          <w:sz w:val="24"/>
          <w:szCs w:val="24"/>
        </w:rPr>
        <w:t>2</w:t>
      </w:r>
      <w:r w:rsidR="00395A36" w:rsidRPr="00305577">
        <w:rPr>
          <w:rFonts w:ascii="Times New Roman" w:hAnsi="Times New Roman" w:cs="Times New Roman"/>
          <w:sz w:val="24"/>
          <w:szCs w:val="24"/>
        </w:rPr>
        <w:t>. По результатам повторного рассмотрения заявок, с учетом документов, представленных на основании запроса о разъяснении заявок, на участие в запросе предложений на отборочной стадии закупочной комиссией были</w:t>
      </w:r>
      <w:r w:rsidR="00395A36" w:rsidRPr="0030557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95A36" w:rsidRPr="00305577">
        <w:rPr>
          <w:rFonts w:ascii="Times New Roman" w:hAnsi="Times New Roman" w:cs="Times New Roman"/>
          <w:sz w:val="24"/>
          <w:szCs w:val="24"/>
        </w:rPr>
        <w:t>приняты следующие решения:</w:t>
      </w:r>
    </w:p>
    <w:p w:rsidR="00395A36" w:rsidRPr="00305577" w:rsidRDefault="00435DEE" w:rsidP="00305577">
      <w:pPr>
        <w:pStyle w:val="a8"/>
        <w:spacing w:before="0" w:beforeAutospacing="0" w:after="0" w:afterAutospacing="0"/>
        <w:ind w:firstLine="567"/>
        <w:jc w:val="both"/>
      </w:pPr>
      <w:r w:rsidRPr="00305577">
        <w:lastRenderedPageBreak/>
        <w:t>2</w:t>
      </w:r>
      <w:r w:rsidR="00395A36" w:rsidRPr="00305577">
        <w:t>.1. Признать единственного участника запроса предложений ООО «</w:t>
      </w:r>
      <w:proofErr w:type="spellStart"/>
      <w:r w:rsidR="00395A36" w:rsidRPr="00305577">
        <w:t>УфаАтомХимМаш</w:t>
      </w:r>
      <w:proofErr w:type="spellEnd"/>
      <w:r w:rsidR="00395A36" w:rsidRPr="00305577">
        <w:t xml:space="preserve">» (450049, г. Уфа, ул. Уфимское шоссе, 13а) и поданную им заявку на участие в запросе предложений соответствующими требованиям закупочной документации. Цена заявки </w:t>
      </w:r>
      <w:r w:rsidR="00305577">
        <w:t xml:space="preserve">                            </w:t>
      </w:r>
      <w:r w:rsidR="00395A36" w:rsidRPr="00305577">
        <w:t xml:space="preserve">7 620 786,92 (Семь миллионов шестьсот двадцать тысяч семьсот восемьдесят шесть) рублей 92 копейки, включая НДС. </w:t>
      </w:r>
      <w:proofErr w:type="gramStart"/>
      <w:r w:rsidR="00395A36" w:rsidRPr="00305577">
        <w:t>Объем и срок поставки: в соответствии со Спецификацией ((Приложения № 1.1 и 1.2 к проекту договора (ЧАСТЬ 2 «Проект договора» Тома 1 «ОБЩАЯ И КОММЕРЧЕСКАЯ ЧАСТИ» конкурсной документации)).</w:t>
      </w:r>
      <w:proofErr w:type="gramEnd"/>
    </w:p>
    <w:p w:rsidR="00395A36" w:rsidRPr="00305577" w:rsidRDefault="00435DEE" w:rsidP="003055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577">
        <w:rPr>
          <w:rFonts w:ascii="Times New Roman" w:hAnsi="Times New Roman" w:cs="Times New Roman"/>
          <w:sz w:val="24"/>
          <w:szCs w:val="24"/>
        </w:rPr>
        <w:t>2</w:t>
      </w:r>
      <w:r w:rsidR="00395A36" w:rsidRPr="00305577">
        <w:rPr>
          <w:rFonts w:ascii="Times New Roman" w:hAnsi="Times New Roman" w:cs="Times New Roman"/>
          <w:sz w:val="24"/>
          <w:szCs w:val="24"/>
        </w:rPr>
        <w:t xml:space="preserve">.2. Рекомендовать Заказчику провести с </w:t>
      </w:r>
      <w:r w:rsidR="00395A36" w:rsidRPr="00305577">
        <w:rPr>
          <w:rFonts w:ascii="Times New Roman" w:hAnsi="Times New Roman" w:cs="Times New Roman"/>
          <w:sz w:val="24"/>
          <w:szCs w:val="24"/>
          <w:lang w:eastAsia="ru-RU"/>
        </w:rPr>
        <w:t>ООО «</w:t>
      </w:r>
      <w:proofErr w:type="spellStart"/>
      <w:r w:rsidR="00395A36" w:rsidRPr="00305577">
        <w:rPr>
          <w:rFonts w:ascii="Times New Roman" w:hAnsi="Times New Roman" w:cs="Times New Roman"/>
          <w:sz w:val="24"/>
          <w:szCs w:val="24"/>
          <w:lang w:eastAsia="ru-RU"/>
        </w:rPr>
        <w:t>УфаАтомХимМаш</w:t>
      </w:r>
      <w:proofErr w:type="spellEnd"/>
      <w:r w:rsidR="00395A36" w:rsidRPr="00305577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395A36" w:rsidRPr="00305577">
        <w:rPr>
          <w:rFonts w:ascii="Times New Roman" w:hAnsi="Times New Roman" w:cs="Times New Roman"/>
          <w:sz w:val="24"/>
          <w:szCs w:val="24"/>
        </w:rPr>
        <w:t xml:space="preserve"> переговоры по снижению цены, представленной в заявке на участие в запросе предложений, без изменения иных условий договора и заявки, и заключить договор по цене, согласованной в процессе проведения преддоговорных переговоров. Сроки и объемы поставки товара – в соответствии со Спецификацией, приведенной в документации по запросу предложений.</w:t>
      </w:r>
    </w:p>
    <w:p w:rsidR="00395A36" w:rsidRPr="00305577" w:rsidRDefault="00435DEE" w:rsidP="00406C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577">
        <w:rPr>
          <w:rFonts w:ascii="Times New Roman" w:hAnsi="Times New Roman" w:cs="Times New Roman"/>
          <w:sz w:val="24"/>
          <w:szCs w:val="24"/>
        </w:rPr>
        <w:t>2</w:t>
      </w:r>
      <w:r w:rsidR="00395A36" w:rsidRPr="00305577">
        <w:rPr>
          <w:rFonts w:ascii="Times New Roman" w:hAnsi="Times New Roman" w:cs="Times New Roman"/>
          <w:sz w:val="24"/>
          <w:szCs w:val="24"/>
        </w:rPr>
        <w:t>.</w:t>
      </w:r>
      <w:r w:rsidRPr="00305577">
        <w:rPr>
          <w:rFonts w:ascii="Times New Roman" w:hAnsi="Times New Roman" w:cs="Times New Roman"/>
          <w:sz w:val="24"/>
          <w:szCs w:val="24"/>
        </w:rPr>
        <w:t>3</w:t>
      </w:r>
      <w:r w:rsidR="00395A36" w:rsidRPr="00305577">
        <w:rPr>
          <w:rFonts w:ascii="Times New Roman" w:hAnsi="Times New Roman" w:cs="Times New Roman"/>
          <w:sz w:val="24"/>
          <w:szCs w:val="24"/>
        </w:rPr>
        <w:t>. По результатам преддоговорных переговоров, проведенных в соответствии с подпунктом пункта 4.14.7 закупочной документации единственный участник запроса предложений ООО «</w:t>
      </w:r>
      <w:proofErr w:type="spellStart"/>
      <w:r w:rsidR="00395A36" w:rsidRPr="00305577">
        <w:rPr>
          <w:rFonts w:ascii="Times New Roman" w:hAnsi="Times New Roman" w:cs="Times New Roman"/>
          <w:sz w:val="24"/>
          <w:szCs w:val="24"/>
        </w:rPr>
        <w:t>УфаАтомХимМаш</w:t>
      </w:r>
      <w:proofErr w:type="spellEnd"/>
      <w:r w:rsidR="00395A36" w:rsidRPr="00305577">
        <w:rPr>
          <w:rFonts w:ascii="Times New Roman" w:hAnsi="Times New Roman" w:cs="Times New Roman"/>
          <w:sz w:val="24"/>
          <w:szCs w:val="24"/>
        </w:rPr>
        <w:t xml:space="preserve">» (450049, г. Уфа, ул. Уфимское шоссе, 13а) снизил цену договора до </w:t>
      </w:r>
      <w:r w:rsidRPr="00305577">
        <w:rPr>
          <w:rFonts w:ascii="Times New Roman" w:hAnsi="Times New Roman" w:cs="Times New Roman"/>
          <w:sz w:val="24"/>
          <w:szCs w:val="24"/>
        </w:rPr>
        <w:t>7</w:t>
      </w:r>
      <w:r w:rsidR="00114C9E">
        <w:rPr>
          <w:rFonts w:ascii="Times New Roman" w:hAnsi="Times New Roman" w:cs="Times New Roman"/>
          <w:sz w:val="24"/>
          <w:szCs w:val="24"/>
        </w:rPr>
        <w:t> 440 785,10</w:t>
      </w:r>
      <w:r w:rsidRPr="00305577">
        <w:rPr>
          <w:rFonts w:ascii="Times New Roman" w:hAnsi="Times New Roman" w:cs="Times New Roman"/>
          <w:sz w:val="24"/>
          <w:szCs w:val="24"/>
        </w:rPr>
        <w:t xml:space="preserve"> (Семь миллионов четыреста сорок тысяч семьсот восемьдесят </w:t>
      </w:r>
      <w:r w:rsidR="00114C9E">
        <w:rPr>
          <w:rFonts w:ascii="Times New Roman" w:hAnsi="Times New Roman" w:cs="Times New Roman"/>
          <w:sz w:val="24"/>
          <w:szCs w:val="24"/>
        </w:rPr>
        <w:t>пять</w:t>
      </w:r>
      <w:r w:rsidRPr="00305577">
        <w:rPr>
          <w:rFonts w:ascii="Times New Roman" w:hAnsi="Times New Roman" w:cs="Times New Roman"/>
          <w:sz w:val="24"/>
          <w:szCs w:val="24"/>
        </w:rPr>
        <w:t>)</w:t>
      </w:r>
      <w:r w:rsidR="00114C9E">
        <w:rPr>
          <w:rFonts w:ascii="Times New Roman" w:hAnsi="Times New Roman" w:cs="Times New Roman"/>
          <w:sz w:val="24"/>
          <w:szCs w:val="24"/>
        </w:rPr>
        <w:t xml:space="preserve"> рублей 10</w:t>
      </w:r>
      <w:r w:rsidR="00395A36" w:rsidRPr="00305577">
        <w:rPr>
          <w:rFonts w:ascii="Times New Roman" w:hAnsi="Times New Roman" w:cs="Times New Roman"/>
          <w:sz w:val="24"/>
          <w:szCs w:val="24"/>
        </w:rPr>
        <w:t xml:space="preserve"> копеек, включая НДС. Сроки и объемы поставки товара – в соответствии со Спецификацией, приведенной в закупочной документации.</w:t>
      </w:r>
    </w:p>
    <w:p w:rsidR="00395A36" w:rsidRPr="00305577" w:rsidRDefault="00395A36" w:rsidP="003055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435DEE" w:rsidRPr="00305577" w:rsidRDefault="00435DEE" w:rsidP="003055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5577">
        <w:rPr>
          <w:rFonts w:ascii="Times New Roman" w:hAnsi="Times New Roman" w:cs="Times New Roman"/>
          <w:b/>
          <w:sz w:val="24"/>
          <w:szCs w:val="24"/>
        </w:rPr>
        <w:t>Подписи членов Конкурсной комиссии:</w:t>
      </w:r>
      <w:r w:rsidRPr="0030557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4970" w:type="pct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350"/>
        <w:gridCol w:w="3351"/>
        <w:gridCol w:w="3349"/>
      </w:tblGrid>
      <w:tr w:rsidR="00435DEE" w:rsidRPr="00305577" w:rsidTr="001B46CC"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Резолюция </w:t>
            </w:r>
          </w:p>
          <w:p w:rsidR="00435DEE" w:rsidRPr="00305577" w:rsidRDefault="00435DEE" w:rsidP="0030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(за/против/</w:t>
            </w:r>
            <w:proofErr w:type="gramEnd"/>
          </w:p>
          <w:p w:rsidR="00435DEE" w:rsidRPr="00305577" w:rsidRDefault="00435DEE" w:rsidP="0030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воздержался)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Подпись/Дата</w:t>
            </w:r>
          </w:p>
        </w:tc>
      </w:tr>
      <w:tr w:rsidR="00435DEE" w:rsidRPr="00305577" w:rsidTr="001B46CC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Председатель Конкурсной комиссии:</w:t>
            </w:r>
          </w:p>
        </w:tc>
      </w:tr>
      <w:tr w:rsidR="00435DEE" w:rsidRPr="00305577" w:rsidTr="001B46CC">
        <w:trPr>
          <w:trHeight w:val="34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Пустовой</w:t>
            </w:r>
            <w:proofErr w:type="spellEnd"/>
            <w:r w:rsidRPr="00305577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DEE" w:rsidRPr="00305577" w:rsidTr="001B46CC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Конкурсной комиссии с правом «вето»:</w:t>
            </w:r>
          </w:p>
        </w:tc>
      </w:tr>
      <w:tr w:rsidR="00435DEE" w:rsidRPr="00305577" w:rsidTr="001B46CC">
        <w:trPr>
          <w:trHeight w:val="34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Ткачев Г.В.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DEE" w:rsidRPr="00305577" w:rsidTr="001B46CC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Конкурсной комиссии:</w:t>
            </w:r>
          </w:p>
        </w:tc>
      </w:tr>
      <w:tr w:rsidR="00435DEE" w:rsidRPr="00305577" w:rsidTr="001B46CC">
        <w:trPr>
          <w:trHeight w:val="34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Климович Г.К.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DEE" w:rsidRPr="00305577" w:rsidTr="001B46CC">
        <w:trPr>
          <w:trHeight w:val="34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Галанчук</w:t>
            </w:r>
            <w:proofErr w:type="spellEnd"/>
            <w:r w:rsidRPr="00305577">
              <w:rPr>
                <w:rFonts w:ascii="Times New Roman" w:hAnsi="Times New Roman" w:cs="Times New Roman"/>
                <w:sz w:val="24"/>
                <w:szCs w:val="24"/>
              </w:rPr>
              <w:t xml:space="preserve"> С.Ф.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DEE" w:rsidRPr="00305577" w:rsidTr="001B46CC">
        <w:trPr>
          <w:trHeight w:val="34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Коптель</w:t>
            </w:r>
            <w:proofErr w:type="spellEnd"/>
            <w:r w:rsidRPr="00305577">
              <w:rPr>
                <w:rFonts w:ascii="Times New Roman" w:hAnsi="Times New Roman" w:cs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DEE" w:rsidRPr="00305577" w:rsidTr="001B46CC">
        <w:trPr>
          <w:trHeight w:val="34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Ластовский</w:t>
            </w:r>
            <w:proofErr w:type="spellEnd"/>
            <w:r w:rsidRPr="00305577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DEE" w:rsidRPr="00305577" w:rsidTr="001B46CC">
        <w:trPr>
          <w:trHeight w:val="34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Приходько С.А.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DEE" w:rsidRPr="00305577" w:rsidTr="001B46CC">
        <w:trPr>
          <w:trHeight w:val="34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Казакова Е.А.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DEE" w:rsidRPr="00305577" w:rsidTr="001B46CC">
        <w:trPr>
          <w:trHeight w:val="34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Соловьев М.В.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DEE" w:rsidRPr="00305577" w:rsidTr="001B46CC">
        <w:trPr>
          <w:trHeight w:val="34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Кевля С.А.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DEE" w:rsidRPr="00305577" w:rsidTr="001B46CC">
        <w:trPr>
          <w:trHeight w:val="34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35DEE" w:rsidRPr="00305577" w:rsidRDefault="00435DEE" w:rsidP="003055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Дыба Д.Л.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DEE" w:rsidRPr="00305577" w:rsidTr="001B46CC">
        <w:trPr>
          <w:trHeight w:val="34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Суслова А.А.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DEE" w:rsidRPr="00305577" w:rsidTr="001B46CC">
        <w:trPr>
          <w:trHeight w:val="34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Беляев Д.О.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DEE" w:rsidRPr="00305577" w:rsidTr="001B46CC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Секретарь Конкурсной комиссии:</w:t>
            </w:r>
          </w:p>
        </w:tc>
      </w:tr>
      <w:tr w:rsidR="00435DEE" w:rsidRPr="00305577" w:rsidTr="001B46CC">
        <w:trPr>
          <w:trHeight w:val="34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sz w:val="24"/>
                <w:szCs w:val="24"/>
              </w:rPr>
              <w:t>Вырва Г.А.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577">
              <w:rPr>
                <w:rFonts w:ascii="Times New Roman" w:hAnsi="Times New Roman" w:cs="Times New Roman"/>
                <w:bCs/>
                <w:sz w:val="24"/>
                <w:szCs w:val="24"/>
              </w:rPr>
              <w:t>(без права голоса)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35DEE" w:rsidRPr="00305577" w:rsidRDefault="00435DEE" w:rsidP="0030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1DB4" w:rsidRPr="00305577" w:rsidRDefault="00435DEE" w:rsidP="003055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5577">
        <w:rPr>
          <w:rFonts w:ascii="Times New Roman" w:hAnsi="Times New Roman" w:cs="Times New Roman"/>
          <w:sz w:val="20"/>
          <w:szCs w:val="20"/>
        </w:rPr>
        <w:t>Курганова Е.П., 30-56</w:t>
      </w:r>
    </w:p>
    <w:sectPr w:rsidR="00951DB4" w:rsidRPr="00305577" w:rsidSect="00305577">
      <w:footerReference w:type="default" r:id="rId10"/>
      <w:pgSz w:w="11906" w:h="16838"/>
      <w:pgMar w:top="1134" w:right="737" w:bottom="1134" w:left="1134" w:header="709" w:footer="4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504" w:rsidRDefault="002A5504" w:rsidP="008169D1">
      <w:pPr>
        <w:spacing w:after="0" w:line="240" w:lineRule="auto"/>
      </w:pPr>
      <w:r>
        <w:separator/>
      </w:r>
    </w:p>
  </w:endnote>
  <w:endnote w:type="continuationSeparator" w:id="0">
    <w:p w:rsidR="002A5504" w:rsidRDefault="002A5504" w:rsidP="00816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DE9" w:rsidRPr="00305577" w:rsidRDefault="00305577" w:rsidP="00305577">
    <w:pPr>
      <w:keepLines/>
      <w:spacing w:after="0" w:line="240" w:lineRule="auto"/>
      <w:jc w:val="center"/>
      <w:outlineLvl w:val="0"/>
      <w:rPr>
        <w:rFonts w:ascii="Times New Roman" w:hAnsi="Times New Roman" w:cs="Times New Roman"/>
        <w:b/>
        <w:bCs/>
        <w:sz w:val="16"/>
        <w:szCs w:val="16"/>
        <w:lang w:eastAsia="ru-RU"/>
      </w:rPr>
    </w:pPr>
    <w:r w:rsidRPr="00305577">
      <w:rPr>
        <w:rFonts w:ascii="Times New Roman" w:hAnsi="Times New Roman" w:cs="Times New Roman"/>
        <w:b/>
        <w:bCs/>
        <w:sz w:val="16"/>
        <w:szCs w:val="16"/>
        <w:lang w:eastAsia="ru-RU"/>
      </w:rPr>
      <w:t>Протокол № 7408/405 Блр</w:t>
    </w:r>
    <w:proofErr w:type="gramStart"/>
    <w:r w:rsidRPr="00305577">
      <w:rPr>
        <w:rFonts w:ascii="Times New Roman" w:hAnsi="Times New Roman" w:cs="Times New Roman"/>
        <w:b/>
        <w:bCs/>
        <w:sz w:val="16"/>
        <w:szCs w:val="16"/>
        <w:lang w:eastAsia="ru-RU"/>
      </w:rPr>
      <w:t>1</w:t>
    </w:r>
    <w:proofErr w:type="gramEnd"/>
    <w:r w:rsidRPr="00305577">
      <w:rPr>
        <w:rFonts w:ascii="Times New Roman" w:hAnsi="Times New Roman" w:cs="Times New Roman"/>
        <w:b/>
        <w:bCs/>
        <w:sz w:val="16"/>
        <w:szCs w:val="16"/>
        <w:lang w:eastAsia="ru-RU"/>
      </w:rPr>
      <w:t xml:space="preserve">,2/П-15-2 </w:t>
    </w:r>
    <w:r w:rsidRPr="00305577">
      <w:rPr>
        <w:rFonts w:ascii="Times New Roman" w:hAnsi="Times New Roman" w:cs="Times New Roman"/>
        <w:b/>
        <w:bCs/>
        <w:sz w:val="16"/>
        <w:szCs w:val="16"/>
      </w:rPr>
      <w:t>заседания закупочной комиссии по рассмотрению заявок на отборочной стадии по открытому запросу предложений на право заключения договора на поставку по лоту №</w:t>
    </w:r>
    <w:r w:rsidRPr="00305577">
      <w:rPr>
        <w:rFonts w:ascii="Times New Roman" w:hAnsi="Times New Roman" w:cs="Times New Roman"/>
        <w:b/>
        <w:bCs/>
        <w:sz w:val="16"/>
        <w:szCs w:val="16"/>
        <w:lang w:eastAsia="ru-RU"/>
      </w:rPr>
      <w:t>7408/405 Блр1,2/П-15 "Поставка бочек ТРО для сооружения энергоблока №1,2 Белорусской АЭС"</w:t>
    </w:r>
  </w:p>
  <w:p w:rsidR="00F03DE9" w:rsidRDefault="002A5504">
    <w:pPr>
      <w:pStyle w:val="a4"/>
      <w:jc w:val="center"/>
      <w:rPr>
        <w:bCs/>
        <w:sz w:val="16"/>
        <w:szCs w:val="16"/>
      </w:rPr>
    </w:pPr>
  </w:p>
  <w:p w:rsidR="00F03DE9" w:rsidRDefault="00367600">
    <w:pPr>
      <w:pStyle w:val="a4"/>
      <w:jc w:val="center"/>
      <w:rPr>
        <w:rFonts w:ascii="Times New Roman" w:hAnsi="Times New Roman" w:cs="Times New Roman"/>
        <w:bCs/>
        <w:sz w:val="16"/>
        <w:szCs w:val="16"/>
        <w:lang w:eastAsia="ru-RU"/>
      </w:rPr>
    </w:pPr>
    <w:r>
      <w:rPr>
        <w:rFonts w:ascii="Times New Roman" w:hAnsi="Times New Roman" w:cs="Times New Roman"/>
        <w:bCs/>
        <w:sz w:val="16"/>
        <w:szCs w:val="16"/>
        <w:lang w:eastAsia="ru-RU"/>
      </w:rPr>
      <w:t xml:space="preserve">Страница </w:t>
    </w:r>
    <w:r w:rsidR="008550BC">
      <w:rPr>
        <w:rFonts w:ascii="Times New Roman" w:hAnsi="Times New Roman" w:cs="Times New Roman"/>
        <w:bCs/>
        <w:sz w:val="16"/>
        <w:szCs w:val="16"/>
        <w:lang w:eastAsia="ru-RU"/>
      </w:rPr>
      <w:fldChar w:fldCharType="begin"/>
    </w:r>
    <w:r>
      <w:rPr>
        <w:rFonts w:ascii="Times New Roman" w:hAnsi="Times New Roman" w:cs="Times New Roman"/>
        <w:bCs/>
        <w:sz w:val="16"/>
        <w:szCs w:val="16"/>
        <w:lang w:eastAsia="ru-RU"/>
      </w:rPr>
      <w:instrText>PAGE</w:instrText>
    </w:r>
    <w:r w:rsidR="008550BC">
      <w:rPr>
        <w:rFonts w:ascii="Times New Roman" w:hAnsi="Times New Roman" w:cs="Times New Roman"/>
        <w:bCs/>
        <w:sz w:val="16"/>
        <w:szCs w:val="16"/>
        <w:lang w:eastAsia="ru-RU"/>
      </w:rPr>
      <w:fldChar w:fldCharType="separate"/>
    </w:r>
    <w:r w:rsidR="00114C9E">
      <w:rPr>
        <w:rFonts w:ascii="Times New Roman" w:hAnsi="Times New Roman" w:cs="Times New Roman"/>
        <w:bCs/>
        <w:noProof/>
        <w:sz w:val="16"/>
        <w:szCs w:val="16"/>
        <w:lang w:eastAsia="ru-RU"/>
      </w:rPr>
      <w:t>3</w:t>
    </w:r>
    <w:r w:rsidR="008550BC">
      <w:rPr>
        <w:rFonts w:ascii="Times New Roman" w:hAnsi="Times New Roman" w:cs="Times New Roman"/>
        <w:bCs/>
        <w:sz w:val="16"/>
        <w:szCs w:val="16"/>
        <w:lang w:eastAsia="ru-RU"/>
      </w:rPr>
      <w:fldChar w:fldCharType="end"/>
    </w:r>
    <w:r>
      <w:rPr>
        <w:rFonts w:ascii="Times New Roman" w:hAnsi="Times New Roman" w:cs="Times New Roman"/>
        <w:bCs/>
        <w:sz w:val="16"/>
        <w:szCs w:val="16"/>
        <w:lang w:eastAsia="ru-RU"/>
      </w:rPr>
      <w:t xml:space="preserve"> из </w:t>
    </w:r>
    <w:r w:rsidR="008550BC">
      <w:rPr>
        <w:rFonts w:ascii="Times New Roman" w:hAnsi="Times New Roman" w:cs="Times New Roman"/>
        <w:bCs/>
        <w:sz w:val="16"/>
        <w:szCs w:val="16"/>
        <w:lang w:eastAsia="ru-RU"/>
      </w:rPr>
      <w:fldChar w:fldCharType="begin"/>
    </w:r>
    <w:r>
      <w:rPr>
        <w:rFonts w:ascii="Times New Roman" w:hAnsi="Times New Roman" w:cs="Times New Roman"/>
        <w:bCs/>
        <w:sz w:val="16"/>
        <w:szCs w:val="16"/>
        <w:lang w:eastAsia="ru-RU"/>
      </w:rPr>
      <w:instrText>NUMPAGES</w:instrText>
    </w:r>
    <w:r w:rsidR="008550BC">
      <w:rPr>
        <w:rFonts w:ascii="Times New Roman" w:hAnsi="Times New Roman" w:cs="Times New Roman"/>
        <w:bCs/>
        <w:sz w:val="16"/>
        <w:szCs w:val="16"/>
        <w:lang w:eastAsia="ru-RU"/>
      </w:rPr>
      <w:fldChar w:fldCharType="separate"/>
    </w:r>
    <w:r w:rsidR="00114C9E">
      <w:rPr>
        <w:rFonts w:ascii="Times New Roman" w:hAnsi="Times New Roman" w:cs="Times New Roman"/>
        <w:bCs/>
        <w:noProof/>
        <w:sz w:val="16"/>
        <w:szCs w:val="16"/>
        <w:lang w:eastAsia="ru-RU"/>
      </w:rPr>
      <w:t>3</w:t>
    </w:r>
    <w:r w:rsidR="008550BC">
      <w:rPr>
        <w:rFonts w:ascii="Times New Roman" w:hAnsi="Times New Roman" w:cs="Times New Roman"/>
        <w:bCs/>
        <w:sz w:val="16"/>
        <w:szCs w:val="16"/>
        <w:lang w:eastAsia="ru-RU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504" w:rsidRDefault="002A5504" w:rsidP="008169D1">
      <w:pPr>
        <w:spacing w:after="0" w:line="240" w:lineRule="auto"/>
      </w:pPr>
      <w:r>
        <w:separator/>
      </w:r>
    </w:p>
  </w:footnote>
  <w:footnote w:type="continuationSeparator" w:id="0">
    <w:p w:rsidR="002A5504" w:rsidRDefault="002A5504" w:rsidP="008169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69D1"/>
    <w:rsid w:val="000438DF"/>
    <w:rsid w:val="00114C9E"/>
    <w:rsid w:val="002A5504"/>
    <w:rsid w:val="00305577"/>
    <w:rsid w:val="00367600"/>
    <w:rsid w:val="00395A36"/>
    <w:rsid w:val="00406CBC"/>
    <w:rsid w:val="00435DEE"/>
    <w:rsid w:val="00555482"/>
    <w:rsid w:val="00612F1D"/>
    <w:rsid w:val="006937BD"/>
    <w:rsid w:val="006A150E"/>
    <w:rsid w:val="007234CF"/>
    <w:rsid w:val="00726491"/>
    <w:rsid w:val="008169D1"/>
    <w:rsid w:val="00845492"/>
    <w:rsid w:val="00851FE4"/>
    <w:rsid w:val="008550BC"/>
    <w:rsid w:val="00951DB4"/>
    <w:rsid w:val="00A7029E"/>
    <w:rsid w:val="00CA3452"/>
    <w:rsid w:val="00D653B7"/>
    <w:rsid w:val="00E031A4"/>
    <w:rsid w:val="00E75515"/>
    <w:rsid w:val="00FD0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9D1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406C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438DF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69D1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semiHidden/>
    <w:unhideWhenUsed/>
    <w:rsid w:val="00816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8169D1"/>
    <w:rPr>
      <w:rFonts w:eastAsia="Times New Roman"/>
    </w:rPr>
  </w:style>
  <w:style w:type="paragraph" w:styleId="a6">
    <w:name w:val="Body Text"/>
    <w:basedOn w:val="a"/>
    <w:link w:val="a7"/>
    <w:uiPriority w:val="99"/>
    <w:semiHidden/>
    <w:unhideWhenUsed/>
    <w:rsid w:val="008169D1"/>
    <w:pPr>
      <w:spacing w:after="12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81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aliases w:val="Обычный (Web),Обычный (веб) Знак Знак,Обычный (Web) Знак Знак Знак"/>
    <w:basedOn w:val="a"/>
    <w:link w:val="a9"/>
    <w:unhideWhenUsed/>
    <w:rsid w:val="008169D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aliases w:val="Обычный (Web) Знак,Обычный (веб) Знак Знак Знак,Обычный (Web) Знак Знак Знак Знак"/>
    <w:link w:val="a8"/>
    <w:locked/>
    <w:rsid w:val="008169D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816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169D1"/>
    <w:rPr>
      <w:rFonts w:eastAsia="Times New Roman"/>
    </w:rPr>
  </w:style>
  <w:style w:type="character" w:customStyle="1" w:styleId="30">
    <w:name w:val="Заголовок 3 Знак"/>
    <w:basedOn w:val="a0"/>
    <w:link w:val="3"/>
    <w:rsid w:val="000438D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6C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akupki.rosatom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akupki.gov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a-k-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7</cp:revision>
  <cp:lastPrinted>2015-05-27T11:44:00Z</cp:lastPrinted>
  <dcterms:created xsi:type="dcterms:W3CDTF">2015-05-14T09:01:00Z</dcterms:created>
  <dcterms:modified xsi:type="dcterms:W3CDTF">2015-05-27T11:45:00Z</dcterms:modified>
</cp:coreProperties>
</file>